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F90" w:rsidRPr="00980F90" w:rsidRDefault="00980F90" w:rsidP="00980F90">
      <w:pPr>
        <w:pStyle w:val="ConsPlusNormal"/>
        <w:widowControl/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80F90">
        <w:rPr>
          <w:rFonts w:ascii="Times New Roman" w:hAnsi="Times New Roman" w:cs="Times New Roman"/>
          <w:sz w:val="24"/>
          <w:szCs w:val="24"/>
        </w:rPr>
        <w:tab/>
        <w:t xml:space="preserve">Приложение </w:t>
      </w:r>
    </w:p>
    <w:p w:rsidR="00980F90" w:rsidRPr="00980F90" w:rsidRDefault="00980F90" w:rsidP="00980F90">
      <w:pPr>
        <w:pStyle w:val="ConsPlusNormal"/>
        <w:widowControl/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80F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к постановлению админ</w:t>
      </w:r>
      <w:r w:rsidRPr="00980F90">
        <w:rPr>
          <w:rFonts w:ascii="Times New Roman" w:hAnsi="Times New Roman" w:cs="Times New Roman"/>
          <w:sz w:val="24"/>
          <w:szCs w:val="24"/>
        </w:rPr>
        <w:t>и</w:t>
      </w:r>
      <w:r w:rsidRPr="00980F90">
        <w:rPr>
          <w:rFonts w:ascii="Times New Roman" w:hAnsi="Times New Roman" w:cs="Times New Roman"/>
          <w:sz w:val="24"/>
          <w:szCs w:val="24"/>
        </w:rPr>
        <w:t>страции</w:t>
      </w:r>
    </w:p>
    <w:p w:rsidR="00980F90" w:rsidRPr="00980F90" w:rsidRDefault="00980F90" w:rsidP="00980F90">
      <w:pPr>
        <w:pStyle w:val="ConsPlusNormal"/>
        <w:widowControl/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80F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Осиниковского городского округа</w:t>
      </w:r>
    </w:p>
    <w:p w:rsidR="00980F90" w:rsidRPr="00980F90" w:rsidRDefault="00980F90" w:rsidP="00980F9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980F90">
        <w:rPr>
          <w:rFonts w:ascii="Times New Roman" w:hAnsi="Times New Roman" w:cs="Times New Roman"/>
          <w:sz w:val="24"/>
          <w:szCs w:val="24"/>
          <w:u w:val="single"/>
        </w:rPr>
        <w:t>______________________________</w:t>
      </w:r>
    </w:p>
    <w:p w:rsidR="00980F90" w:rsidRPr="00980F90" w:rsidRDefault="00980F90" w:rsidP="00980F90">
      <w:pPr>
        <w:pStyle w:val="ConsPlusNormal"/>
        <w:widowControl/>
        <w:tabs>
          <w:tab w:val="center" w:pos="7144"/>
          <w:tab w:val="left" w:pos="1180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F90">
        <w:rPr>
          <w:rFonts w:ascii="Times New Roman" w:hAnsi="Times New Roman" w:cs="Times New Roman"/>
          <w:b/>
          <w:sz w:val="24"/>
          <w:szCs w:val="24"/>
        </w:rPr>
        <w:t>Схема  размещения нестационарных торговых объектов,</w:t>
      </w:r>
    </w:p>
    <w:p w:rsidR="00980F90" w:rsidRPr="00980F90" w:rsidRDefault="00980F90" w:rsidP="00980F9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F90">
        <w:rPr>
          <w:rFonts w:ascii="Times New Roman" w:hAnsi="Times New Roman" w:cs="Times New Roman"/>
          <w:b/>
          <w:sz w:val="24"/>
          <w:szCs w:val="24"/>
        </w:rPr>
        <w:t xml:space="preserve">расположенных на территории муниципального образования  - </w:t>
      </w:r>
      <w:proofErr w:type="spellStart"/>
      <w:r w:rsidRPr="00980F90">
        <w:rPr>
          <w:rFonts w:ascii="Times New Roman" w:hAnsi="Times New Roman" w:cs="Times New Roman"/>
          <w:b/>
          <w:sz w:val="24"/>
          <w:szCs w:val="24"/>
        </w:rPr>
        <w:t>Осинниковский</w:t>
      </w:r>
      <w:proofErr w:type="spellEnd"/>
      <w:r w:rsidRPr="00980F90">
        <w:rPr>
          <w:rFonts w:ascii="Times New Roman" w:hAnsi="Times New Roman" w:cs="Times New Roman"/>
          <w:b/>
          <w:sz w:val="24"/>
          <w:szCs w:val="24"/>
        </w:rPr>
        <w:t xml:space="preserve"> горо</w:t>
      </w:r>
      <w:r w:rsidRPr="00980F90">
        <w:rPr>
          <w:rFonts w:ascii="Times New Roman" w:hAnsi="Times New Roman" w:cs="Times New Roman"/>
          <w:b/>
          <w:sz w:val="24"/>
          <w:szCs w:val="24"/>
        </w:rPr>
        <w:t>д</w:t>
      </w:r>
      <w:r w:rsidRPr="00980F90">
        <w:rPr>
          <w:rFonts w:ascii="Times New Roman" w:hAnsi="Times New Roman" w:cs="Times New Roman"/>
          <w:b/>
          <w:sz w:val="24"/>
          <w:szCs w:val="24"/>
        </w:rPr>
        <w:t>ской округ</w:t>
      </w:r>
    </w:p>
    <w:p w:rsidR="00980F90" w:rsidRPr="00980F90" w:rsidRDefault="00980F90" w:rsidP="00980F9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187" w:type="dxa"/>
        <w:jc w:val="center"/>
        <w:tblInd w:w="-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"/>
        <w:gridCol w:w="13"/>
        <w:gridCol w:w="1806"/>
        <w:gridCol w:w="32"/>
        <w:gridCol w:w="2658"/>
        <w:gridCol w:w="22"/>
        <w:gridCol w:w="1821"/>
        <w:gridCol w:w="22"/>
        <w:gridCol w:w="1826"/>
        <w:gridCol w:w="22"/>
        <w:gridCol w:w="2676"/>
        <w:gridCol w:w="22"/>
        <w:gridCol w:w="1675"/>
        <w:gridCol w:w="6"/>
      </w:tblGrid>
      <w:tr w:rsidR="00980F90" w:rsidRPr="00980F90" w:rsidTr="00980F90">
        <w:trPr>
          <w:jc w:val="center"/>
        </w:trPr>
        <w:tc>
          <w:tcPr>
            <w:tcW w:w="59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Тип объе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268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Адресный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ориентир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Площадь нестационарных то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говых объектов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торговли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торговли</w:t>
            </w:r>
          </w:p>
        </w:tc>
        <w:tc>
          <w:tcPr>
            <w:tcW w:w="1681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(для сезонных объе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тов)</w:t>
            </w:r>
          </w:p>
        </w:tc>
      </w:tr>
      <w:tr w:rsidR="00980F90" w:rsidRPr="00980F90" w:rsidTr="00980F90">
        <w:trPr>
          <w:jc w:val="center"/>
        </w:trPr>
        <w:tc>
          <w:tcPr>
            <w:tcW w:w="59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Павильоны- </w:t>
            </w:r>
            <w:r w:rsidRPr="00980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 единицы</w:t>
            </w:r>
          </w:p>
        </w:tc>
        <w:tc>
          <w:tcPr>
            <w:tcW w:w="268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90" w:rsidRPr="00980F90" w:rsidTr="00980F90">
        <w:trPr>
          <w:jc w:val="center"/>
        </w:trPr>
        <w:tc>
          <w:tcPr>
            <w:tcW w:w="59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8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Тайж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, ул. Дорожная, № 15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</w:t>
            </w:r>
          </w:p>
        </w:tc>
        <w:tc>
          <w:tcPr>
            <w:tcW w:w="1681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jc w:val="center"/>
        </w:trPr>
        <w:tc>
          <w:tcPr>
            <w:tcW w:w="59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8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Тайжина</w:t>
            </w:r>
            <w:proofErr w:type="spell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, ул. Коммунистическая, 32а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81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До 5 лет </w:t>
            </w:r>
          </w:p>
        </w:tc>
      </w:tr>
      <w:tr w:rsidR="00980F90" w:rsidRPr="00980F90" w:rsidTr="00980F90">
        <w:trPr>
          <w:trHeight w:val="525"/>
          <w:jc w:val="center"/>
        </w:trPr>
        <w:tc>
          <w:tcPr>
            <w:tcW w:w="59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3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8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Ленина, 108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Общественное пит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681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jc w:val="center"/>
        </w:trPr>
        <w:tc>
          <w:tcPr>
            <w:tcW w:w="59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8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Больничный городок, район д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ма №55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81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trHeight w:val="70"/>
          <w:jc w:val="center"/>
        </w:trPr>
        <w:tc>
          <w:tcPr>
            <w:tcW w:w="59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3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Больничный городок район остановочной пла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81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Комсомольский, район 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proofErr w:type="spell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До 5 лет 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Револ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ции, район дома № 13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Револ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ции, район дома № 23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№18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Непродовольстве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№21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Непродовольстве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остановочный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Победы, район 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дома № 46 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№37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остановочный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 37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ное питание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 35 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 31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ное питание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Балластная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, район д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ма №1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остановочный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Ефимова, ра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он дома № 22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Ефимова, ра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он дома №28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фимова, №8/2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Ефимова, ра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он дома №40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Ефимова, ра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он дома №40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ное питание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До 5 лет 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 район дома № 70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До 5 лет 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ирова, район дома №72, авт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ное питание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СТО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Кирова,42а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, услуги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Станция технического обслуживания 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ирова, 70 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trHeight w:val="70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 район дома №72, автоста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 район дома №68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50 лет Октября, район дома №5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 д.37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ное питание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Район дома №29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Революция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Район дома №54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Район дома №1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Студенческая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Район дома №3 по ул. 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Тобольская</w:t>
            </w:r>
            <w:proofErr w:type="spellEnd"/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Район дома №23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Революции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ул. Гагарина, 13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ул. Ефимова, 9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405 км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ул. Ефимова, 22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ул. Ленина, 106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д.№3 по ул. Ефимова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ное питание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д.№11 по ул. Ефимова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ное питание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42. 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98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Район ул.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и ул. Путевая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ное питание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13181" w:type="dxa"/>
            <w:gridSpan w:val="13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В соответствии с утвержденной схемой размещения нестационарных торговых объектов, субъектами малого и среднего предпринимательства, осуществляющими торговую деятельность, используются данные нестационарные торговые объекты, не менее чем шестьдесят процентов от общего количества нестационарных торговых объектов.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Киоски – 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b/>
                <w:sz w:val="24"/>
                <w:szCs w:val="24"/>
              </w:rPr>
              <w:t>25  единицы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жина</w:t>
            </w:r>
            <w:proofErr w:type="spell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Коммунистическая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, район д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ма № 35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жина</w:t>
            </w:r>
            <w:proofErr w:type="spell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Коммунистическая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, район д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ма № 35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50 лет 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тября, район дома № 12а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Ефимова,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дома № 3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 17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50 лет 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тября, район дома № 12а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 район дома №68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 район дома №72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Револ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ции, район дома №5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Ефимова, район дома № 11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 район дома № 68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Револ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ции, район дома №5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Ефимова, район дома №9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tabs>
                <w:tab w:val="left" w:pos="260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</w:t>
            </w: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ва, 2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на ост. Трамвая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на ост. Трамвая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14,26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Смешанный 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№46 на ост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втобуса «Стоматол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гия»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trHeight w:val="481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фимова, район л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ма №10 Б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trHeight w:val="481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дама № 27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Ленина, район дома №70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 39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Осинниковск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рынка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Кирова,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Осинниковск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рынка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7,8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Ул. Победы, район дома №26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Розничная,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trHeight w:val="983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ул. Победы.46, на ост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втобуса «Стоматол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гия»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trHeight w:val="706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ул</w:t>
            </w:r>
            <w:proofErr w:type="gram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еволюция.23,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остановка трамвая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trHeight w:val="983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b/>
                <w:sz w:val="24"/>
                <w:szCs w:val="24"/>
              </w:rPr>
              <w:t>Передвижное сооружение – 7 единиц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дома №11 по ул. Ефимова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дома №35 по ул. Победы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дома №70 по ул. Кирова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дома №17 по ул. Победы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дома №39 по ул. Победы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«</w:t>
            </w:r>
            <w:proofErr w:type="spellStart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Мария-ра</w:t>
            </w:r>
            <w:proofErr w:type="spellEnd"/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» по ул. Ленина 108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Район ул. Куйбышева</w:t>
            </w: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</w:t>
            </w: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980F90" w:rsidRPr="00980F90" w:rsidTr="00980F90">
        <w:trPr>
          <w:gridAfter w:val="1"/>
          <w:wAfter w:w="6" w:type="dxa"/>
          <w:jc w:val="center"/>
        </w:trPr>
        <w:tc>
          <w:tcPr>
            <w:tcW w:w="586" w:type="dxa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b/>
                <w:sz w:val="24"/>
                <w:szCs w:val="24"/>
              </w:rPr>
              <w:t>Итого 74</w:t>
            </w:r>
          </w:p>
          <w:p w:rsidR="00980F90" w:rsidRPr="00980F90" w:rsidRDefault="00980F90" w:rsidP="00D342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F90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980F90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r w:rsidRPr="00980F90">
              <w:rPr>
                <w:rFonts w:ascii="Times New Roman" w:hAnsi="Times New Roman" w:cs="Times New Roman"/>
                <w:b/>
                <w:sz w:val="24"/>
                <w:szCs w:val="24"/>
              </w:rPr>
              <w:t>екта</w:t>
            </w:r>
          </w:p>
        </w:tc>
        <w:tc>
          <w:tcPr>
            <w:tcW w:w="2690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980F90" w:rsidRPr="00980F90" w:rsidRDefault="00980F90" w:rsidP="00D34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F90" w:rsidRPr="00980F90" w:rsidRDefault="00980F90" w:rsidP="00980F9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80F90" w:rsidRPr="00980F90" w:rsidRDefault="00980F90" w:rsidP="00980F9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80F90" w:rsidRDefault="00980F90" w:rsidP="00980F90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:rsidR="00980F90" w:rsidRPr="00980F90" w:rsidRDefault="00980F90" w:rsidP="00980F90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980F90">
        <w:rPr>
          <w:rFonts w:ascii="Times New Roman" w:hAnsi="Times New Roman" w:cs="Times New Roman"/>
          <w:sz w:val="24"/>
          <w:szCs w:val="24"/>
        </w:rPr>
        <w:t xml:space="preserve">Управляющий  делами - </w:t>
      </w:r>
    </w:p>
    <w:p w:rsidR="00980F90" w:rsidRPr="00980F90" w:rsidRDefault="00980F90" w:rsidP="00980F90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980F90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80F90">
        <w:rPr>
          <w:rFonts w:ascii="Times New Roman" w:hAnsi="Times New Roman" w:cs="Times New Roman"/>
          <w:sz w:val="24"/>
          <w:szCs w:val="24"/>
        </w:rPr>
        <w:t xml:space="preserve">                     Л.А. Скрябина</w:t>
      </w:r>
    </w:p>
    <w:p w:rsidR="000E1E6A" w:rsidRPr="00980F90" w:rsidRDefault="000E1E6A">
      <w:pPr>
        <w:rPr>
          <w:rFonts w:ascii="Times New Roman" w:hAnsi="Times New Roman" w:cs="Times New Roman"/>
          <w:sz w:val="24"/>
          <w:szCs w:val="24"/>
        </w:rPr>
      </w:pPr>
    </w:p>
    <w:sectPr w:rsidR="000E1E6A" w:rsidRPr="00980F90" w:rsidSect="00E7734A">
      <w:pgSz w:w="16840" w:h="11907" w:orient="landscape" w:code="9"/>
      <w:pgMar w:top="567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0F90"/>
    <w:rsid w:val="000E1E6A"/>
    <w:rsid w:val="00980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F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1153</Words>
  <Characters>6575</Characters>
  <Application>Microsoft Office Word</Application>
  <DocSecurity>0</DocSecurity>
  <Lines>54</Lines>
  <Paragraphs>15</Paragraphs>
  <ScaleCrop>false</ScaleCrop>
  <Company/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2018-07-12T07:23:00Z</dcterms:created>
  <dcterms:modified xsi:type="dcterms:W3CDTF">2018-07-12T07:26:00Z</dcterms:modified>
</cp:coreProperties>
</file>